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FCD" w:rsidRPr="00FB176B" w:rsidRDefault="002B3FCD" w:rsidP="002B3FCD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FB176B">
        <w:rPr>
          <w:rFonts w:ascii="Arial" w:eastAsia="Times New Roman" w:hAnsi="Arial" w:cs="Arial"/>
          <w:b/>
          <w:lang w:eastAsia="pl-PL"/>
        </w:rPr>
        <w:t>UMOWA NR ……/2026</w:t>
      </w:r>
    </w:p>
    <w:p w:rsidR="002B3FCD" w:rsidRPr="00FB176B" w:rsidRDefault="002B3FCD" w:rsidP="002B3FCD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2B3FCD" w:rsidRPr="00FB176B" w:rsidRDefault="002B3FCD" w:rsidP="002B3FCD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FB176B">
        <w:rPr>
          <w:rFonts w:ascii="Arial" w:eastAsia="Times New Roman" w:hAnsi="Arial" w:cs="Arial"/>
          <w:b/>
          <w:lang w:eastAsia="pl-PL"/>
        </w:rPr>
        <w:t>na świadczenie usługi ratownika wodnego</w:t>
      </w:r>
    </w:p>
    <w:p w:rsidR="002B3FCD" w:rsidRPr="00FB176B" w:rsidRDefault="002B3FCD" w:rsidP="002B3FC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zawarta w dniu ...................... 2026 r. w Bytomiu pomiędzy: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Gmina Bytom, ul. Parkowa 2, NIP 626-298-85-82, Regon 276255269</w:t>
      </w:r>
    </w:p>
    <w:p w:rsidR="002B3FCD" w:rsidRPr="00FB176B" w:rsidRDefault="002B3FCD" w:rsidP="002B3FC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 xml:space="preserve">Szkoła Podstawowa nr 28 </w:t>
      </w:r>
      <w:r w:rsidR="007A3200">
        <w:rPr>
          <w:rFonts w:ascii="Arial" w:eastAsia="Times New Roman" w:hAnsi="Arial" w:cs="Arial"/>
          <w:lang w:eastAsia="pl-PL"/>
        </w:rPr>
        <w:t>im. Królowej Jadwigi</w:t>
      </w:r>
      <w:bookmarkStart w:id="0" w:name="_GoBack"/>
      <w:bookmarkEnd w:id="0"/>
    </w:p>
    <w:p w:rsidR="002B3FCD" w:rsidRPr="00FB176B" w:rsidRDefault="002B3FCD" w:rsidP="002B3FC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ul. Armii Krajowej 40, 41-909 Bytom NIP 6262626761</w:t>
      </w:r>
    </w:p>
    <w:p w:rsidR="002B3FCD" w:rsidRPr="00FB176B" w:rsidRDefault="002B3FCD" w:rsidP="002B3FC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reprezentowaną przez:</w:t>
      </w:r>
    </w:p>
    <w:p w:rsidR="002B3FCD" w:rsidRPr="00FB176B" w:rsidRDefault="002B3FCD" w:rsidP="002B3FC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1 Panią Ewę Grzegorzycę – dyrektora szkoły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zwaną dalej „Zamawiającym”,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a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........................................................................................................,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z siedzibą w ....................................................................................,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NIP: ............................, REGON: ............................,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reprezentowaną przez ........................................................................,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zwaną dalej „Wykonawcą”,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łącznie zwanymi dalej „Stronami”.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FB176B">
        <w:rPr>
          <w:rFonts w:ascii="Arial" w:eastAsia="Times New Roman" w:hAnsi="Arial" w:cs="Arial"/>
          <w:b/>
          <w:lang w:eastAsia="pl-PL"/>
        </w:rPr>
        <w:t>§ 1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Przedmiot umowy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1. Przedmiotem umowy jest świadczenie przez Wykonawcę usługi polegającej na zapewnieniu jednego ratownika wodnego podczas zajęć uczniów Szkoły Podstawowej nr 28 w Bytomiu odbywających się na basenie szkoły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2. Usługa będzie realizowana zgodnie z harmonogramem zajęć ustalonym przez Zamawiającego.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3. Wykonawca zobowiązuje się zapewnić ciągłość zabezpieczenia ratowniczego w każdym terminie wskazanym przez Zamawiającego.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4. Ratownik wykonujący usługę zobowiązany jest do przestrzegania przepisów dotyczących bezpieczeństwa osób przebywających na obszarach wodnych oraz regulaminu pływalni.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FB176B">
        <w:rPr>
          <w:rFonts w:ascii="Arial" w:eastAsia="Times New Roman" w:hAnsi="Arial" w:cs="Arial"/>
          <w:b/>
          <w:lang w:eastAsia="pl-PL"/>
        </w:rPr>
        <w:t>§ 2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Okres obowiązywania umowy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1. Umowa zostaje zawarta na okres roku szkolnego 2026/2027, tj.: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FB176B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od dnia 2</w:t>
      </w:r>
      <w:r w:rsidR="002B3FCD" w:rsidRPr="00FB176B">
        <w:rPr>
          <w:rFonts w:ascii="Arial" w:eastAsia="Times New Roman" w:hAnsi="Arial" w:cs="Arial"/>
          <w:lang w:eastAsia="pl-PL"/>
        </w:rPr>
        <w:t xml:space="preserve"> września 2</w:t>
      </w:r>
      <w:r w:rsidRPr="00FB176B">
        <w:rPr>
          <w:rFonts w:ascii="Arial" w:eastAsia="Times New Roman" w:hAnsi="Arial" w:cs="Arial"/>
          <w:lang w:eastAsia="pl-PL"/>
        </w:rPr>
        <w:t>026 r. do dnia 25</w:t>
      </w:r>
      <w:r w:rsidR="002B3FCD" w:rsidRPr="00FB176B">
        <w:rPr>
          <w:rFonts w:ascii="Arial" w:eastAsia="Times New Roman" w:hAnsi="Arial" w:cs="Arial"/>
          <w:lang w:eastAsia="pl-PL"/>
        </w:rPr>
        <w:t xml:space="preserve"> </w:t>
      </w:r>
      <w:r w:rsidRPr="00FB176B">
        <w:rPr>
          <w:rFonts w:ascii="Arial" w:eastAsia="Times New Roman" w:hAnsi="Arial" w:cs="Arial"/>
          <w:lang w:eastAsia="pl-PL"/>
        </w:rPr>
        <w:t xml:space="preserve">czerwca </w:t>
      </w:r>
      <w:r w:rsidR="002B3FCD" w:rsidRPr="00FB176B">
        <w:rPr>
          <w:rFonts w:ascii="Arial" w:eastAsia="Times New Roman" w:hAnsi="Arial" w:cs="Arial"/>
          <w:lang w:eastAsia="pl-PL"/>
        </w:rPr>
        <w:t>2027 r.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2. Faktyczne świadczenie usługi będzie odbywało się w dniach i godzinach wynikających z harmonogramu zajęć szkolnych.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lastRenderedPageBreak/>
        <w:t>3. Zamawiający przekaże Wykonawcy harmonogram świadczenia usługi z odpowiednim wyprzedzeniem.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4. Zamawiający zastrzega sobie możliwość zmiany harmonogramu, w szczególności w przypadku zmian organizacji pracy szkoły, dni wolnych od zajęć, ferii, przerw świątecznych, odwołania zajęć lub innych okoliczności organizacyjnych.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FB176B">
        <w:rPr>
          <w:rFonts w:ascii="Arial" w:eastAsia="Times New Roman" w:hAnsi="Arial" w:cs="Arial"/>
          <w:b/>
          <w:lang w:eastAsia="pl-PL"/>
        </w:rPr>
        <w:t>§ 3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Obowiązki Wykonawcy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1. Wykonawca zobowiązuje się zapewnić podczas każdego ustalonego terminu jednego ratownika wodnego posiadającego wymagane prawem kwalifikacje.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2. Wykonawca oświadcza, że jest podmiotem uprawnionym do wykonywania ratownictwa wodnego zgodnie z obowiązującymi przepisami.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3. Wykonawca zobowiązuje się zapewnić, aby ratownik posiadał przez cały okres realizacji umowy wymagane prawem kwalifikacje i uprawnienia.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4. Wykonawca zobowiązany jest do przedstawienia Zamawiającemu, na jego żądanie, dokumentów potwierdzających kwalifikacje ratownika.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5. Wykonawca zobowiązuje się do zapewnienia zastępstwa w przypadku każdej nieobecności ratownika.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6. Ratownik zastępujący musi posiadać kwalifikacje wymagane przepisami prawa.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7. Zapewnienie zastępstwa odbywa się na koszt Wykonawcy i nie powoduje zwiększenia wynagrodzenia określonego w umowie.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8. Wykonawca ponosi odpowiedzialność za działania i zaniechania osób, którymi posługuje się przy wykonywaniu umowy.</w:t>
      </w:r>
    </w:p>
    <w:p w:rsidR="002B3FCD" w:rsidRPr="00FB176B" w:rsidRDefault="002B3FCD" w:rsidP="002B3FCD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2B3FCD" w:rsidRPr="00FB176B" w:rsidRDefault="002B3FCD" w:rsidP="002B3FCD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FB176B">
        <w:rPr>
          <w:rFonts w:ascii="Arial" w:eastAsia="Times New Roman" w:hAnsi="Arial" w:cs="Arial"/>
          <w:b/>
          <w:lang w:eastAsia="pl-PL"/>
        </w:rPr>
        <w:t>§ 4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Obowiązki ratownika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Ratownik zobowiązany jest w szczególności do: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1. stałej obserwacji osób znajdujących się w wodzie;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2. zapewnienia bezpieczeństwa uczniom korzystającym z pływalni;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3. niezwłocznego podejmowania działań ratowniczych w sytuacji zagrożenia życia lub zdrowia;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4. udzielania pomocy osobom poszkodowanym w zakresie posiadanych kwalifikacji;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5. reagowania na zachowania uczniów mogące powodować zagrożenie;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6. współpracy z nauczycielem prowadzącym zajęcia oraz personelem pływalni;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7. przestrzegania regulaminu pływalni;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lastRenderedPageBreak/>
        <w:t>8. niezwłocznego informowania nauczyciela oraz właściwych służb o zdarzeniach wymagających interwencji;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9. prowadzenia wymaganej dokumentacji związanej ze zdarzeniami ratowniczymi;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10. wykonywania innych obowiązków wynikających z przepisów dotyczących ratownictwa wodnego.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FB176B">
        <w:rPr>
          <w:rFonts w:ascii="Arial" w:eastAsia="Times New Roman" w:hAnsi="Arial" w:cs="Arial"/>
          <w:b/>
          <w:lang w:eastAsia="pl-PL"/>
        </w:rPr>
        <w:t>§ 5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Zastępstwo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1. W przypadku choroby, urlopu, zdarzenia losowego lub innej przyczyny uniemożliwiającej ratownikowi wykonanie usługi Wykonawca zapewni zastępstwo.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2. Wykonawca zobowiązany jest poinformować Zamawiającego o konieczności zastępstwa niezwłocznie po powzięciu informacji o nieobecności ratownika.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3. W przypadku nagłej nieobecności Wykonawca zobowiązany jest zapewnić zastępstwo w sposób gwarantujący ciągłość zabezpieczenia ratowniczego.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4. Brak zapewnienia zastępstwa traktowany będzie jako niewykonanie usługi w danym terminie.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FB176B">
        <w:rPr>
          <w:rFonts w:ascii="Arial" w:eastAsia="Times New Roman" w:hAnsi="Arial" w:cs="Arial"/>
          <w:b/>
          <w:lang w:eastAsia="pl-PL"/>
        </w:rPr>
        <w:t>§ 6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Wynagrodzenie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1. Za wykonanie usługi Zamawiający zapłaci Wykonawcy wynagrodzenie w wysokości: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.................... zł netto za 1 godzinę pracy jednego ratownika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plus podatek VAT w wysokości ............ zł,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tj.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.................... zł brutto za 1 godzinę pracy jednego ratownika.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2. Wynagrodzenie miesięczne będzie ustalane na podstawie rzeczywistej liczby godzin świadczenia usługi.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3. Zamawiający nie gwarantuje wykorzystania maksymalnej liczby godzin przewidzianych w postępowaniu.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4. Wykonawcy przysługuje wynagrodzenie wyłącznie za faktycznie zrealizowane godziny usługi.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FB176B">
        <w:rPr>
          <w:rFonts w:ascii="Arial" w:eastAsia="Times New Roman" w:hAnsi="Arial" w:cs="Arial"/>
          <w:b/>
          <w:lang w:eastAsia="pl-PL"/>
        </w:rPr>
        <w:t>§ 7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Rozliczenie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1. Rozliczenie następować będzie miesięcznie.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2. Podstawą wystawienia faktury będzie zestawienie faktycznie zrealizowanych godzin zaakceptowane przez Zamawiającego.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3. Termin płatności wynosi 30 dni od dnia otrzymania przez Zamawiającego prawidłowo wystawionej faktury.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FB176B">
        <w:rPr>
          <w:rFonts w:ascii="Arial" w:eastAsia="Times New Roman" w:hAnsi="Arial" w:cs="Arial"/>
          <w:b/>
          <w:lang w:eastAsia="pl-PL"/>
        </w:rPr>
        <w:t>§ 8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Kary umowne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1. W przypadku niepojawienia się ratownika w ustalonym terminie z przyczyn leżących po stronie Wykonawcy Zamawiający może naliczyć karę umowną w wysokości 200 zł za każdy przypadek.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2. W przypadku nie zapewnienia zastępstwa w sytuacji nieobecności ratownika Zamawiający może naliczyć karę umowną w wysokości 300 zł za każdy przypadek.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3. W przypadku skierowania do wykonywania usługi osoby nieposiadającej wymaganych prawem kwalifikacji Zamawiający może naliczyć karę umowną w wysokości 500 zł za każdy przypadek.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4. W przypadku przerwania zabezpieczenia ratowniczego z przyczyn leżących po stronie Wykonawcy Zamawiający może naliczyć karę umowną w wysokości 300 zł za każdą rozpoczętą godzinę przerwy.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5. W przypadku rażącego lub powtarzającego się naruszania obowiązków Zamawiający może rozwiązać umowę ze skutkiem natychmiastowym.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6. Łączna wysokość kar umownych nie może przekroczyć 20% wartości brutto umowy.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FB176B">
        <w:rPr>
          <w:rFonts w:ascii="Arial" w:eastAsia="Times New Roman" w:hAnsi="Arial" w:cs="Arial"/>
          <w:b/>
          <w:lang w:eastAsia="pl-PL"/>
        </w:rPr>
        <w:t>§ 9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Rozwiązanie umowy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1. Zamawiający może rozwiązać umowę ze skutkiem natychmiastowym w przypadku: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   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   1) utraty przez Wykonawcę uprawnień do wykonywania ratownictwa wodnego;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   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   2) utraty wymaganych kwalifikacji przez osoby wykonujące usługę;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   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   3) dwukrotnego nie zapewnienia ratownika w ustalonym terminie;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   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   4) dwukrotnego nie zapewnienia wymaganego zastępstwa;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   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   5) rażącego naruszenia zasad bezpieczeństwa;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   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   6) wykonywania usługi przez osobę nieposiadającą wymaganych kwalifikacji;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   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   7) innych istotnych naruszeń postanowień umowy.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2. Rozwiązanie umowy nie pozbawia Zamawiającego prawa do dochodzenia należnych kar umownych.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FB176B">
        <w:rPr>
          <w:rFonts w:ascii="Arial" w:eastAsia="Times New Roman" w:hAnsi="Arial" w:cs="Arial"/>
          <w:b/>
          <w:lang w:eastAsia="pl-PL"/>
        </w:rPr>
        <w:t>§ 10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Odpowiedzialność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lastRenderedPageBreak/>
        <w:t>1. Wykonawca ponosi odpowiedzialność za prawidłową realizację usługi.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2. Wykonawca odpowiada za działania i zaniechania osób skierowanych przez niego do wykonywania umowy.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3. Wykonawca zobowiązuje się posiadać przez cały okres obowiązywania umowy ubezpieczenie odpowiedzialności cywilnej związane z prowadzoną działalnością.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4. Na żądanie Zamawiającego Wykonawca przedstawi aktualną polisę OC.</w:t>
      </w:r>
    </w:p>
    <w:p w:rsidR="002B3FCD" w:rsidRPr="00FB176B" w:rsidRDefault="002B3FCD" w:rsidP="002B3FCD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2B3FCD" w:rsidRPr="00FB176B" w:rsidRDefault="002B3FCD" w:rsidP="002B3FCD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FB176B">
        <w:rPr>
          <w:rFonts w:ascii="Arial" w:eastAsia="Times New Roman" w:hAnsi="Arial" w:cs="Arial"/>
          <w:b/>
          <w:lang w:eastAsia="pl-PL"/>
        </w:rPr>
        <w:t>§ 11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Zmiana osoby wykonującej usługę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1. Zmiana ratownika wskazanego do realizacji umowy jest dopuszczalna, pod warunkiem że osoba zastępująca posiada kwalifikacje wymagane przepisami prawa.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2. Zamawiający może żądać przedstawienia dokumentów potwierdzających kwalifikacje nowego ratownika.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FB176B">
        <w:rPr>
          <w:rFonts w:ascii="Arial" w:eastAsia="Times New Roman" w:hAnsi="Arial" w:cs="Arial"/>
          <w:b/>
          <w:lang w:eastAsia="pl-PL"/>
        </w:rPr>
        <w:t>§ 12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Przepisy prawa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W sprawach nieuregulowanych niniejszą umową zastosowanie mają w szczególności przepisy: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1. ustawy z dnia 18 sierpnia 2011 r. o bezpieczeństwie osób przebywających na obszarach wodnych;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2. przepisów wykonawczych wydanych na podstawie tej ustawy;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3. ustawy z dnia 11 września 2019 r. – Prawo zamówień publicznych, jeżeli ma zastosowanie;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4. Kodeksu cywilnego;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5. innych właściwych przepisów prawa.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FB176B">
        <w:rPr>
          <w:rFonts w:ascii="Arial" w:eastAsia="Times New Roman" w:hAnsi="Arial" w:cs="Arial"/>
          <w:b/>
          <w:lang w:eastAsia="pl-PL"/>
        </w:rPr>
        <w:t>§ 13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Postanowienia końcowe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1. Wszelkie zmiany umowy wymagają formy pisemnej, z zastrzeżeniem zmian harmonogramu zajęć, które mogą być przekazywane w sposób przyjęty przez Strony.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2. Integralną część umowy stanowią: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   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   1) specyfikacja warunków konkursu ofert;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   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   2) oferta Wykonawcy;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   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   3) wykaz osób skierowanych do realizacji zamówienia.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lastRenderedPageBreak/>
        <w:t>3. Ewentualne spory wynikające z realizacji umowy Strony będą starały się rozwiązać polubownie, a w przypadku braku porozumienia spór rozstrzygać będzie sąd właściwy zgodnie z obowiązującymi przepisami.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4. Umowę sporządzono w dwóch jednobrzmiących egzemplarzach, po jednym dla każdej ze Stron.</w:t>
      </w: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2B3FCD" w:rsidRPr="00FB176B" w:rsidRDefault="002B3FCD" w:rsidP="002B3FCD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>…………………………………</w:t>
      </w:r>
      <w:r w:rsidRPr="00FB176B">
        <w:rPr>
          <w:rFonts w:ascii="Arial" w:eastAsia="Times New Roman" w:hAnsi="Arial" w:cs="Arial"/>
          <w:lang w:eastAsia="pl-PL"/>
        </w:rPr>
        <w:tab/>
      </w:r>
      <w:r w:rsidRPr="00FB176B">
        <w:rPr>
          <w:rFonts w:ascii="Arial" w:eastAsia="Times New Roman" w:hAnsi="Arial" w:cs="Arial"/>
          <w:lang w:eastAsia="pl-PL"/>
        </w:rPr>
        <w:tab/>
      </w:r>
      <w:r w:rsidRPr="00FB176B">
        <w:rPr>
          <w:rFonts w:ascii="Arial" w:eastAsia="Times New Roman" w:hAnsi="Arial" w:cs="Arial"/>
          <w:lang w:eastAsia="pl-PL"/>
        </w:rPr>
        <w:tab/>
      </w:r>
      <w:r w:rsidRPr="00FB176B">
        <w:rPr>
          <w:rFonts w:ascii="Arial" w:eastAsia="Times New Roman" w:hAnsi="Arial" w:cs="Arial"/>
          <w:lang w:eastAsia="pl-PL"/>
        </w:rPr>
        <w:tab/>
        <w:t>………………………………..</w:t>
      </w:r>
    </w:p>
    <w:p w:rsidR="002B3FCD" w:rsidRPr="00FB176B" w:rsidRDefault="002B3FCD" w:rsidP="002B3FCD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FB176B">
        <w:rPr>
          <w:rFonts w:ascii="Arial" w:eastAsia="Times New Roman" w:hAnsi="Arial" w:cs="Arial"/>
          <w:lang w:eastAsia="pl-PL"/>
        </w:rPr>
        <w:t xml:space="preserve">      ZAMAWIAJĄCY</w:t>
      </w:r>
      <w:r w:rsidRPr="00FB176B">
        <w:rPr>
          <w:rFonts w:ascii="Arial" w:eastAsia="Times New Roman" w:hAnsi="Arial" w:cs="Arial"/>
          <w:lang w:eastAsia="pl-PL"/>
        </w:rPr>
        <w:tab/>
      </w:r>
      <w:r w:rsidRPr="00FB176B">
        <w:rPr>
          <w:rFonts w:ascii="Arial" w:eastAsia="Times New Roman" w:hAnsi="Arial" w:cs="Arial"/>
          <w:lang w:eastAsia="pl-PL"/>
        </w:rPr>
        <w:tab/>
      </w:r>
      <w:r w:rsidRPr="00FB176B">
        <w:rPr>
          <w:rFonts w:ascii="Arial" w:eastAsia="Times New Roman" w:hAnsi="Arial" w:cs="Arial"/>
          <w:lang w:eastAsia="pl-PL"/>
        </w:rPr>
        <w:tab/>
      </w:r>
      <w:r w:rsidRPr="00FB176B">
        <w:rPr>
          <w:rFonts w:ascii="Arial" w:eastAsia="Times New Roman" w:hAnsi="Arial" w:cs="Arial"/>
          <w:lang w:eastAsia="pl-PL"/>
        </w:rPr>
        <w:tab/>
      </w:r>
      <w:r w:rsidRPr="00FB176B">
        <w:rPr>
          <w:rFonts w:ascii="Arial" w:eastAsia="Times New Roman" w:hAnsi="Arial" w:cs="Arial"/>
          <w:lang w:eastAsia="pl-PL"/>
        </w:rPr>
        <w:tab/>
      </w:r>
      <w:r w:rsidRPr="00FB176B">
        <w:rPr>
          <w:rFonts w:ascii="Arial" w:eastAsia="Times New Roman" w:hAnsi="Arial" w:cs="Arial"/>
          <w:lang w:eastAsia="pl-PL"/>
        </w:rPr>
        <w:tab/>
        <w:t>WYKONAWCA</w:t>
      </w:r>
    </w:p>
    <w:sectPr w:rsidR="002B3FCD" w:rsidRPr="00FB1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D43D6"/>
    <w:multiLevelType w:val="multilevel"/>
    <w:tmpl w:val="5802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8B14DA"/>
    <w:multiLevelType w:val="multilevel"/>
    <w:tmpl w:val="40927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181"/>
    <w:rsid w:val="0002005D"/>
    <w:rsid w:val="000C74EE"/>
    <w:rsid w:val="002B3FCD"/>
    <w:rsid w:val="003923ED"/>
    <w:rsid w:val="00401CAC"/>
    <w:rsid w:val="0044020A"/>
    <w:rsid w:val="00492A58"/>
    <w:rsid w:val="00697269"/>
    <w:rsid w:val="00747278"/>
    <w:rsid w:val="00757F9A"/>
    <w:rsid w:val="007A3200"/>
    <w:rsid w:val="007A60C0"/>
    <w:rsid w:val="00A939C0"/>
    <w:rsid w:val="00B152D7"/>
    <w:rsid w:val="00B643CB"/>
    <w:rsid w:val="00BB2778"/>
    <w:rsid w:val="00D45A31"/>
    <w:rsid w:val="00D717E6"/>
    <w:rsid w:val="00DE264B"/>
    <w:rsid w:val="00EC4F05"/>
    <w:rsid w:val="00F42181"/>
    <w:rsid w:val="00FB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3923E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3923E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3923ED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92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923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923E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923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923ED"/>
    <w:rPr>
      <w:rFonts w:ascii="Arial" w:eastAsia="Times New Roman" w:hAnsi="Arial" w:cs="Arial"/>
      <w:vanish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3923E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3923E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3923ED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92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923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923E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923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923ED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1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8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6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1247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Ksiegowosc</dc:creator>
  <cp:lastModifiedBy>sp28bytom@wp.pl</cp:lastModifiedBy>
  <cp:revision>3</cp:revision>
  <cp:lastPrinted>2020-08-20T10:10:00Z</cp:lastPrinted>
  <dcterms:created xsi:type="dcterms:W3CDTF">2026-08-21T12:14:00Z</dcterms:created>
  <dcterms:modified xsi:type="dcterms:W3CDTF">2026-08-21T13:10:00Z</dcterms:modified>
</cp:coreProperties>
</file>